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22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  <w:gridCol w:w="7393"/>
      </w:tblGrid>
      <w:tr w:rsidR="00CA7BFF" w:rsidTr="00CA7BFF">
        <w:tc>
          <w:tcPr>
            <w:tcW w:w="7393" w:type="dxa"/>
          </w:tcPr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</w:rPr>
              <w:t>«СОГЛАСОВАНО»</w:t>
            </w: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Комитет по строительству и </w:t>
            </w: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жилищно-коммунальному</w:t>
            </w: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хозяйству Псковской области                </w:t>
            </w: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 «___»  ___________2024года</w:t>
            </w: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Врио Председателя Комитета</w:t>
            </w: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_______________Григорьева К. Э.</w:t>
            </w:r>
          </w:p>
          <w:p w:rsidR="00CA7BFF" w:rsidRDefault="00CA7BFF" w:rsidP="00CA7BFF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spacing w:before="66"/>
              <w:ind w:right="40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393" w:type="dxa"/>
          </w:tcPr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«УТВЕРЖДЕНО»</w:t>
            </w: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постановлением Администрации</w:t>
            </w:r>
          </w:p>
          <w:p w:rsidR="00BF1531" w:rsidRDefault="00BF1531" w:rsidP="00BF1531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Усвятского района </w:t>
            </w: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4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           </w:t>
            </w:r>
          </w:p>
          <w:p w:rsidR="00BF1531" w:rsidRDefault="00BF1531" w:rsidP="00BF153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ind w:right="-17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            №  ___  от «___»  ___________2024года</w:t>
            </w:r>
          </w:p>
          <w:p w:rsidR="00BF1531" w:rsidRDefault="00BF1531" w:rsidP="00BF1531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F1531" w:rsidRDefault="00BF1531" w:rsidP="00BF1531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Глава Усвятского района</w:t>
            </w:r>
          </w:p>
          <w:p w:rsidR="00BF1531" w:rsidRDefault="00BF1531" w:rsidP="00BF1531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A7BFF" w:rsidRPr="00CA7BFF" w:rsidRDefault="00BF1531" w:rsidP="00BF1531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____________ Д. А. Петров</w:t>
            </w:r>
          </w:p>
        </w:tc>
        <w:tc>
          <w:tcPr>
            <w:tcW w:w="7393" w:type="dxa"/>
          </w:tcPr>
          <w:p w:rsidR="00CA7BFF" w:rsidRDefault="00CA7BFF" w:rsidP="00FF3E2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spacing w:before="66"/>
              <w:ind w:right="404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</w:t>
            </w:r>
            <w:r w:rsidRPr="00A669A7">
              <w:rPr>
                <w:rFonts w:ascii="Times New Roman" w:eastAsia="Times New Roman" w:hAnsi="Times New Roman" w:cs="Times New Roman"/>
                <w:b/>
                <w:sz w:val="24"/>
              </w:rPr>
              <w:t>«УТВЕРЖДЕНО»</w:t>
            </w:r>
          </w:p>
          <w:p w:rsidR="00CA7BFF" w:rsidRDefault="00CA7BFF" w:rsidP="00FF3E21">
            <w:pPr>
              <w:widowControl w:val="0"/>
              <w:tabs>
                <w:tab w:val="left" w:pos="735"/>
                <w:tab w:val="left" w:pos="11760"/>
              </w:tabs>
              <w:autoSpaceDE w:val="0"/>
              <w:autoSpaceDN w:val="0"/>
              <w:spacing w:before="66"/>
              <w:ind w:right="40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A7BFF" w:rsidRPr="00A669A7" w:rsidRDefault="00CA7BFF" w:rsidP="00FF3E21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669A7">
              <w:rPr>
                <w:rFonts w:ascii="Times New Roman" w:eastAsia="Times New Roman" w:hAnsi="Times New Roman" w:cs="Times New Roman"/>
                <w:b/>
                <w:sz w:val="24"/>
              </w:rPr>
              <w:t>постановлением Администрации</w:t>
            </w:r>
          </w:p>
          <w:p w:rsidR="00CA7BFF" w:rsidRPr="00A669A7" w:rsidRDefault="00CA7BFF" w:rsidP="00FF3E21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669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Усвятского района </w:t>
            </w:r>
          </w:p>
          <w:p w:rsidR="00CA7BFF" w:rsidRDefault="00CA7BFF" w:rsidP="00FF3E21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669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A7BFF" w:rsidRPr="00A669A7" w:rsidRDefault="00CA7BFF" w:rsidP="00FF3E21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669A7">
              <w:rPr>
                <w:rFonts w:ascii="Times New Roman" w:eastAsia="Times New Roman" w:hAnsi="Times New Roman" w:cs="Times New Roman"/>
                <w:b/>
                <w:sz w:val="24"/>
              </w:rPr>
              <w:t>от</w:t>
            </w:r>
            <w:r w:rsidRPr="00A669A7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  <w:t>__________</w:t>
            </w:r>
            <w:r w:rsidRPr="00A669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r w:rsidRPr="00A669A7"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 </w:t>
            </w:r>
          </w:p>
          <w:p w:rsidR="00CA7BFF" w:rsidRPr="00A669A7" w:rsidRDefault="00CA7BFF" w:rsidP="00FF3E21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9A6447" w:rsidRDefault="009A6447" w:rsidP="005B57F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05364" w:rsidRDefault="00705364" w:rsidP="005B57F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B57F2" w:rsidRPr="005B57F2" w:rsidRDefault="005B57F2" w:rsidP="005B57F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B57F2">
        <w:rPr>
          <w:rFonts w:ascii="Times New Roman" w:hAnsi="Times New Roman" w:cs="Times New Roman"/>
          <w:b/>
          <w:sz w:val="48"/>
          <w:szCs w:val="48"/>
        </w:rPr>
        <w:t>Карты размещения рекламных</w:t>
      </w:r>
    </w:p>
    <w:p w:rsidR="00BE701E" w:rsidRDefault="009A6447" w:rsidP="005B57F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</w:t>
      </w:r>
      <w:r w:rsidR="005B57F2" w:rsidRPr="005B57F2">
        <w:rPr>
          <w:rFonts w:ascii="Times New Roman" w:hAnsi="Times New Roman" w:cs="Times New Roman"/>
          <w:b/>
          <w:sz w:val="48"/>
          <w:szCs w:val="48"/>
        </w:rPr>
        <w:t>онструкций</w:t>
      </w:r>
      <w:r>
        <w:rPr>
          <w:rFonts w:ascii="Times New Roman" w:hAnsi="Times New Roman" w:cs="Times New Roman"/>
          <w:b/>
          <w:sz w:val="48"/>
          <w:szCs w:val="48"/>
        </w:rPr>
        <w:t xml:space="preserve"> на территории </w:t>
      </w:r>
      <w:r w:rsidR="00CA7BFF">
        <w:rPr>
          <w:rFonts w:ascii="Times New Roman" w:hAnsi="Times New Roman" w:cs="Times New Roman"/>
          <w:b/>
          <w:sz w:val="48"/>
          <w:szCs w:val="48"/>
        </w:rPr>
        <w:t>муниципального образования</w:t>
      </w:r>
      <w:r>
        <w:rPr>
          <w:rFonts w:ascii="Times New Roman" w:hAnsi="Times New Roman" w:cs="Times New Roman"/>
          <w:b/>
          <w:sz w:val="48"/>
          <w:szCs w:val="48"/>
        </w:rPr>
        <w:t xml:space="preserve"> «Усвятский район»</w:t>
      </w:r>
      <w:r w:rsidR="00CA7BFF">
        <w:rPr>
          <w:rFonts w:ascii="Times New Roman" w:hAnsi="Times New Roman" w:cs="Times New Roman"/>
          <w:b/>
          <w:sz w:val="48"/>
          <w:szCs w:val="48"/>
        </w:rPr>
        <w:t xml:space="preserve"> Псковской области</w:t>
      </w:r>
    </w:p>
    <w:p w:rsidR="007C3DCA" w:rsidRDefault="007C3DCA" w:rsidP="005B57F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3DCA" w:rsidRDefault="007C3DC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:rsidR="007C3DCA" w:rsidRDefault="007C3DCA" w:rsidP="007C3D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1634">
        <w:rPr>
          <w:rFonts w:ascii="Times New Roman" w:hAnsi="Times New Roman" w:cs="Times New Roman"/>
          <w:b/>
          <w:sz w:val="32"/>
          <w:szCs w:val="32"/>
        </w:rPr>
        <w:lastRenderedPageBreak/>
        <w:t>Общая схема размещения рекламных конструкций в</w:t>
      </w:r>
      <w:r w:rsidRPr="00901634">
        <w:rPr>
          <w:sz w:val="32"/>
          <w:szCs w:val="32"/>
        </w:rPr>
        <w:t xml:space="preserve"> </w:t>
      </w:r>
      <w:r w:rsidRPr="00901634">
        <w:rPr>
          <w:rFonts w:ascii="Times New Roman" w:hAnsi="Times New Roman" w:cs="Times New Roman"/>
          <w:b/>
          <w:sz w:val="32"/>
          <w:szCs w:val="32"/>
        </w:rPr>
        <w:t xml:space="preserve">р.п. Усвяты </w:t>
      </w:r>
    </w:p>
    <w:p w:rsidR="00533A5F" w:rsidRDefault="00533A5F" w:rsidP="007C3D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 1:500</w:t>
      </w:r>
    </w:p>
    <w:p w:rsidR="00B66E1A" w:rsidRDefault="00B66E1A" w:rsidP="007C3D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3FFE" w:rsidRDefault="004C3FFE" w:rsidP="007C3D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8534400" cy="495300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4551" t="32895" r="16099" b="16987"/>
                    <a:stretch/>
                  </pic:blipFill>
                  <pic:spPr bwMode="auto">
                    <a:xfrm>
                      <a:off x="0" y="0"/>
                      <a:ext cx="8533518" cy="495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FEF" w:rsidRDefault="005038E6" w:rsidP="00C25F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405130</wp:posOffset>
                </wp:positionV>
                <wp:extent cx="3693795" cy="822960"/>
                <wp:effectExtent l="0" t="0" r="0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79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E40" w:rsidRPr="00432383" w:rsidRDefault="006A7E40" w:rsidP="006A7E4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323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Отдельно стоящая щитовая установка среднего формата, типа «билборд», 2 информационных поля общей площадью 36 кв.м.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3.95pt;margin-top:31.9pt;width:290.85pt;height:64.8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" filled="f" stroked="f">
                <v:textbox style="mso-fit-shape-to-text:t">
                  <w:txbxContent>
                    <w:p w:rsidR="006A7E40" w:rsidRPr="00432383" w:rsidRDefault="006A7E40" w:rsidP="006A7E40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323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Отдельно стоящая щитовая установка среднего формата, типа «</w:t>
                      </w:r>
                      <w:proofErr w:type="spellStart"/>
                      <w:r w:rsidRPr="004323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билборд</w:t>
                      </w:r>
                      <w:proofErr w:type="spellEnd"/>
                      <w:r w:rsidRPr="004323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», 2 информационных поля общей площадью 36 кв.м.</w:t>
                      </w:r>
                    </w:p>
                  </w:txbxContent>
                </v:textbox>
              </v:shape>
            </w:pict>
          </mc:Fallback>
        </mc:AlternateContent>
      </w:r>
      <w:r w:rsidR="00BE701E" w:rsidRPr="00C25FEF">
        <w:rPr>
          <w:rFonts w:ascii="Times New Roman" w:hAnsi="Times New Roman" w:cs="Times New Roman"/>
          <w:b/>
          <w:sz w:val="36"/>
          <w:szCs w:val="36"/>
        </w:rPr>
        <w:t>Фотоматериал с размещением рекламной конструкции №1</w:t>
      </w:r>
      <w:r w:rsidR="00C25FEF" w:rsidRPr="00432383">
        <w:rPr>
          <w:rFonts w:ascii="Times New Roman" w:hAnsi="Times New Roman" w:cs="Times New Roman"/>
          <w:b/>
          <w:sz w:val="24"/>
          <w:szCs w:val="24"/>
        </w:rPr>
        <w:t>(против хода движения)</w:t>
      </w:r>
    </w:p>
    <w:p w:rsidR="00C25FEF" w:rsidRDefault="00C25FEF" w:rsidP="00C25F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F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267700" cy="454342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01_1004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9222" cy="454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F" w:rsidRDefault="00C25FEF" w:rsidP="00C2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FEF" w:rsidRDefault="00C25FEF" w:rsidP="00C2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FEF" w:rsidRDefault="005038E6" w:rsidP="00C25F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5233670</wp:posOffset>
                </wp:positionH>
                <wp:positionV relativeFrom="paragraph">
                  <wp:posOffset>405130</wp:posOffset>
                </wp:positionV>
                <wp:extent cx="3693795" cy="414655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79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FEF" w:rsidRPr="00C25FEF" w:rsidRDefault="00C25FEF" w:rsidP="00C25FE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2.1pt;margin-top:31.9pt;width:290.85pt;height:32.6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" filled="f" stroked="f">
                <v:textbox style="mso-fit-shape-to-text:t">
                  <w:txbxContent>
                    <w:p w:rsidR="00C25FEF" w:rsidRPr="00C25FEF" w:rsidRDefault="00C25FEF" w:rsidP="00C25FE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FEF" w:rsidRPr="00C25FEF">
        <w:rPr>
          <w:rFonts w:ascii="Times New Roman" w:hAnsi="Times New Roman" w:cs="Times New Roman"/>
          <w:b/>
          <w:sz w:val="36"/>
          <w:szCs w:val="36"/>
        </w:rPr>
        <w:t>Фотоматериал с размещением рекламной конструкции №1</w:t>
      </w:r>
      <w:r w:rsidR="00C25FEF" w:rsidRPr="00432383">
        <w:rPr>
          <w:rFonts w:ascii="Times New Roman" w:hAnsi="Times New Roman" w:cs="Times New Roman"/>
          <w:b/>
          <w:sz w:val="24"/>
          <w:szCs w:val="24"/>
        </w:rPr>
        <w:t>(</w:t>
      </w:r>
      <w:r w:rsidR="00C25FEF">
        <w:rPr>
          <w:rFonts w:ascii="Times New Roman" w:hAnsi="Times New Roman" w:cs="Times New Roman"/>
          <w:b/>
          <w:sz w:val="24"/>
          <w:szCs w:val="24"/>
        </w:rPr>
        <w:t>по ходу</w:t>
      </w:r>
      <w:r w:rsidR="00C25FEF" w:rsidRPr="00432383">
        <w:rPr>
          <w:rFonts w:ascii="Times New Roman" w:hAnsi="Times New Roman" w:cs="Times New Roman"/>
          <w:b/>
          <w:sz w:val="24"/>
          <w:szCs w:val="24"/>
        </w:rPr>
        <w:t xml:space="preserve"> движения)</w:t>
      </w:r>
    </w:p>
    <w:p w:rsidR="00C25FEF" w:rsidRPr="00432383" w:rsidRDefault="00C25FEF" w:rsidP="00C2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3FE" w:rsidRPr="00C25FEF" w:rsidRDefault="005633E8" w:rsidP="00BF64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E4DC33" wp14:editId="48E0620D">
                <wp:simplePos x="0" y="0"/>
                <wp:positionH relativeFrom="column">
                  <wp:posOffset>4596130</wp:posOffset>
                </wp:positionH>
                <wp:positionV relativeFrom="paragraph">
                  <wp:posOffset>635</wp:posOffset>
                </wp:positionV>
                <wp:extent cx="3700780" cy="1259205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0D2" w:rsidRPr="00432383" w:rsidRDefault="00C520D2" w:rsidP="00C520D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323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Отдельно стоящая щитовая установка среднего формата, типа «билборд», 2 информационных поля общей площадью 36 кв.м.</w:t>
                            </w:r>
                          </w:p>
                          <w:p w:rsidR="00C520D2" w:rsidRDefault="00C520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1.9pt;margin-top:.05pt;width:291.4pt;height:99.1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" filled="f" stroked="f">
                <v:textbox>
                  <w:txbxContent>
                    <w:p w:rsidR="00C520D2" w:rsidRPr="00432383" w:rsidRDefault="00C520D2" w:rsidP="00C520D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323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Отдельно стоящая щитовая установка среднего формата, типа «</w:t>
                      </w:r>
                      <w:proofErr w:type="spellStart"/>
                      <w:r w:rsidRPr="004323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билборд</w:t>
                      </w:r>
                      <w:proofErr w:type="spellEnd"/>
                      <w:r w:rsidRPr="004323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», 2 информационных поля общей площадью 36 кв.м.</w:t>
                      </w:r>
                    </w:p>
                    <w:p w:rsidR="00C520D2" w:rsidRDefault="00C520D2"/>
                  </w:txbxContent>
                </v:textbox>
              </v:shape>
            </w:pict>
          </mc:Fallback>
        </mc:AlternateContent>
      </w:r>
      <w:r w:rsidR="00F3178C" w:rsidRPr="00C25FE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F36619D" wp14:editId="644BCC2E">
            <wp:extent cx="7477125" cy="378114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01_1007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336" cy="378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6BB" w:rsidRDefault="006136BB" w:rsidP="00A330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EF5" w:rsidRPr="00646D90" w:rsidRDefault="00C16EF5" w:rsidP="00A330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24925" cy="5600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773" cy="5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F" w:rsidRDefault="005038E6" w:rsidP="00BF64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300990</wp:posOffset>
                </wp:positionV>
                <wp:extent cx="3700780" cy="807085"/>
                <wp:effectExtent l="0" t="0" r="0" b="31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6B9" w:rsidRPr="005633E8" w:rsidRDefault="004306B9" w:rsidP="004306B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33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Отдельно стоящая щитовая установка среднего формата, типа «билборд», 2 информационных поля общей площадью 36 кв.м.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1.2pt;margin-top:23.7pt;width:291.4pt;height:63.5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" filled="f" stroked="f">
                <v:textbox style="mso-fit-shape-to-text:t">
                  <w:txbxContent>
                    <w:p w:rsidR="004306B9" w:rsidRPr="005633E8" w:rsidRDefault="004306B9" w:rsidP="004306B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633E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Отдельно стоящая щитовая установка среднего формата, типа «</w:t>
                      </w:r>
                      <w:proofErr w:type="spellStart"/>
                      <w:r w:rsidRPr="005633E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билборд</w:t>
                      </w:r>
                      <w:proofErr w:type="spellEnd"/>
                      <w:r w:rsidRPr="005633E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», 2 информационных поля общей площадью 36 кв.м.</w:t>
                      </w:r>
                    </w:p>
                  </w:txbxContent>
                </v:textbox>
              </v:shape>
            </w:pict>
          </mc:Fallback>
        </mc:AlternateContent>
      </w:r>
      <w:r w:rsidR="00BE701E" w:rsidRPr="00C25FEF">
        <w:rPr>
          <w:rFonts w:ascii="Times New Roman" w:hAnsi="Times New Roman" w:cs="Times New Roman"/>
          <w:b/>
          <w:sz w:val="36"/>
          <w:szCs w:val="36"/>
        </w:rPr>
        <w:t>Фотоматериал с размещением рекламной конструкции №2</w:t>
      </w:r>
      <w:r w:rsidR="00C25FEF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</w:t>
      </w:r>
      <w:r w:rsidR="008200E1" w:rsidRPr="005633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(против хода движения)</w:t>
      </w:r>
      <w:r w:rsidR="00F8451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8582025" cy="4972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956" cy="498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F" w:rsidRPr="00C25FEF" w:rsidRDefault="00C25FEF" w:rsidP="00C25F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33E8">
        <w:rPr>
          <w:rFonts w:ascii="Times New Roman" w:hAnsi="Times New Roman" w:cs="Times New Roman"/>
          <w:b/>
          <w:sz w:val="36"/>
          <w:szCs w:val="36"/>
        </w:rPr>
        <w:lastRenderedPageBreak/>
        <w:t>Фотоматериал рекламной конструкции №2</w:t>
      </w:r>
      <w:r w:rsidRPr="00C25FE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633E8">
        <w:rPr>
          <w:rFonts w:ascii="Times New Roman" w:hAnsi="Times New Roman" w:cs="Times New Roman"/>
          <w:b/>
          <w:sz w:val="24"/>
          <w:szCs w:val="24"/>
        </w:rPr>
        <w:t>(по ходу движения)</w:t>
      </w:r>
    </w:p>
    <w:p w:rsidR="00C25FEF" w:rsidRDefault="005633E8" w:rsidP="00BF64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3B119C" wp14:editId="1A1F8017">
                <wp:simplePos x="0" y="0"/>
                <wp:positionH relativeFrom="column">
                  <wp:posOffset>4709160</wp:posOffset>
                </wp:positionH>
                <wp:positionV relativeFrom="paragraph">
                  <wp:posOffset>452755</wp:posOffset>
                </wp:positionV>
                <wp:extent cx="3700780" cy="885825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6B9" w:rsidRPr="004306B9" w:rsidRDefault="004306B9" w:rsidP="004306B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306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Отдельно стоящая щитовая установка среднего формата, типа «билборд», 2 информационных поля общей площадью 36 кв.м.</w:t>
                            </w:r>
                          </w:p>
                          <w:p w:rsidR="004306B9" w:rsidRDefault="004306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0.8pt;margin-top:35.65pt;width:291.4pt;height:69.75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" filled="f" stroked="f">
                <v:textbox>
                  <w:txbxContent>
                    <w:p w:rsidR="004306B9" w:rsidRPr="004306B9" w:rsidRDefault="004306B9" w:rsidP="004306B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306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Отдельно стоящая щитовая установка среднего формата, типа «</w:t>
                      </w:r>
                      <w:proofErr w:type="spellStart"/>
                      <w:r w:rsidRPr="004306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билборд</w:t>
                      </w:r>
                      <w:proofErr w:type="spellEnd"/>
                      <w:r w:rsidRPr="004306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», 2 информационных поля общей площадью 36 кв.м.</w:t>
                      </w:r>
                    </w:p>
                    <w:p w:rsidR="004306B9" w:rsidRDefault="004306B9"/>
                  </w:txbxContent>
                </v:textbox>
              </v:shape>
            </w:pict>
          </mc:Fallback>
        </mc:AlternateContent>
      </w:r>
    </w:p>
    <w:p w:rsidR="008173FE" w:rsidRDefault="005038E6" w:rsidP="00BF649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2611755</wp:posOffset>
                </wp:positionV>
                <wp:extent cx="8890" cy="249555"/>
                <wp:effectExtent l="38100" t="19050" r="67310" b="74295"/>
                <wp:wrapNone/>
                <wp:docPr id="292" name="Прямая соединительная 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2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6pt,205.65pt" to="356.3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2611755</wp:posOffset>
                </wp:positionV>
                <wp:extent cx="8890" cy="250190"/>
                <wp:effectExtent l="38100" t="19050" r="67310" b="7366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2501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6pt,205.65pt" to="339.3pt,2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F8451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7677150" cy="4705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B6" w:rsidRDefault="00C16EF5" w:rsidP="00B6038E">
      <w:pPr>
        <w:tabs>
          <w:tab w:val="left" w:pos="1426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8734425" cy="57054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330" cy="5706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DB6" w:rsidSect="00A03311">
      <w:footerReference w:type="default" r:id="rId16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5FF" w:rsidRDefault="00AA25FF" w:rsidP="00A669A7">
      <w:pPr>
        <w:spacing w:after="0" w:line="240" w:lineRule="auto"/>
      </w:pPr>
      <w:r>
        <w:separator/>
      </w:r>
    </w:p>
  </w:endnote>
  <w:endnote w:type="continuationSeparator" w:id="0">
    <w:p w:rsidR="00AA25FF" w:rsidRDefault="00AA25FF" w:rsidP="00A66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240751"/>
      <w:docPartObj>
        <w:docPartGallery w:val="Page Numbers (Bottom of Page)"/>
        <w:docPartUnique/>
      </w:docPartObj>
    </w:sdtPr>
    <w:sdtEndPr/>
    <w:sdtContent>
      <w:p w:rsidR="00A03311" w:rsidRDefault="008B3ED4">
        <w:pPr>
          <w:pStyle w:val="ad"/>
          <w:jc w:val="right"/>
        </w:pPr>
        <w:r>
          <w:fldChar w:fldCharType="begin"/>
        </w:r>
        <w:r w:rsidR="00A03311">
          <w:instrText>PAGE   \* MERGEFORMAT</w:instrText>
        </w:r>
        <w:r>
          <w:fldChar w:fldCharType="separate"/>
        </w:r>
        <w:r w:rsidR="001B61FA">
          <w:rPr>
            <w:noProof/>
          </w:rPr>
          <w:t>2</w:t>
        </w:r>
        <w:r>
          <w:fldChar w:fldCharType="end"/>
        </w:r>
      </w:p>
    </w:sdtContent>
  </w:sdt>
  <w:p w:rsidR="00A03311" w:rsidRDefault="00A0331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5FF" w:rsidRDefault="00AA25FF" w:rsidP="00A669A7">
      <w:pPr>
        <w:spacing w:after="0" w:line="240" w:lineRule="auto"/>
      </w:pPr>
      <w:r>
        <w:separator/>
      </w:r>
    </w:p>
  </w:footnote>
  <w:footnote w:type="continuationSeparator" w:id="0">
    <w:p w:rsidR="00AA25FF" w:rsidRDefault="00AA25FF" w:rsidP="00A66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25F17"/>
    <w:multiLevelType w:val="hybridMultilevel"/>
    <w:tmpl w:val="5FCEBDE8"/>
    <w:lvl w:ilvl="0" w:tplc="EAFC7B5E">
      <w:numFmt w:val="bullet"/>
      <w:lvlText w:val="–"/>
      <w:lvlJc w:val="left"/>
      <w:pPr>
        <w:ind w:left="81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A2F6A0">
      <w:numFmt w:val="bullet"/>
      <w:lvlText w:val="•"/>
      <w:lvlJc w:val="left"/>
      <w:pPr>
        <w:ind w:left="2217" w:hanging="212"/>
      </w:pPr>
      <w:rPr>
        <w:rFonts w:hint="default"/>
        <w:lang w:val="ru-RU" w:eastAsia="en-US" w:bidi="ar-SA"/>
      </w:rPr>
    </w:lvl>
    <w:lvl w:ilvl="2" w:tplc="FD5EABC6">
      <w:numFmt w:val="bullet"/>
      <w:lvlText w:val="•"/>
      <w:lvlJc w:val="left"/>
      <w:pPr>
        <w:ind w:left="3615" w:hanging="212"/>
      </w:pPr>
      <w:rPr>
        <w:rFonts w:hint="default"/>
        <w:lang w:val="ru-RU" w:eastAsia="en-US" w:bidi="ar-SA"/>
      </w:rPr>
    </w:lvl>
    <w:lvl w:ilvl="3" w:tplc="48F40EFC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4" w:tplc="2C644DC6">
      <w:numFmt w:val="bullet"/>
      <w:lvlText w:val="•"/>
      <w:lvlJc w:val="left"/>
      <w:pPr>
        <w:ind w:left="6411" w:hanging="212"/>
      </w:pPr>
      <w:rPr>
        <w:rFonts w:hint="default"/>
        <w:lang w:val="ru-RU" w:eastAsia="en-US" w:bidi="ar-SA"/>
      </w:rPr>
    </w:lvl>
    <w:lvl w:ilvl="5" w:tplc="1256F3EE">
      <w:numFmt w:val="bullet"/>
      <w:lvlText w:val="•"/>
      <w:lvlJc w:val="left"/>
      <w:pPr>
        <w:ind w:left="7809" w:hanging="212"/>
      </w:pPr>
      <w:rPr>
        <w:rFonts w:hint="default"/>
        <w:lang w:val="ru-RU" w:eastAsia="en-US" w:bidi="ar-SA"/>
      </w:rPr>
    </w:lvl>
    <w:lvl w:ilvl="6" w:tplc="72ACD27A">
      <w:numFmt w:val="bullet"/>
      <w:lvlText w:val="•"/>
      <w:lvlJc w:val="left"/>
      <w:pPr>
        <w:ind w:left="9207" w:hanging="212"/>
      </w:pPr>
      <w:rPr>
        <w:rFonts w:hint="default"/>
        <w:lang w:val="ru-RU" w:eastAsia="en-US" w:bidi="ar-SA"/>
      </w:rPr>
    </w:lvl>
    <w:lvl w:ilvl="7" w:tplc="4C26A2EA">
      <w:numFmt w:val="bullet"/>
      <w:lvlText w:val="•"/>
      <w:lvlJc w:val="left"/>
      <w:pPr>
        <w:ind w:left="10604" w:hanging="212"/>
      </w:pPr>
      <w:rPr>
        <w:rFonts w:hint="default"/>
        <w:lang w:val="ru-RU" w:eastAsia="en-US" w:bidi="ar-SA"/>
      </w:rPr>
    </w:lvl>
    <w:lvl w:ilvl="8" w:tplc="838C3520">
      <w:numFmt w:val="bullet"/>
      <w:lvlText w:val="•"/>
      <w:lvlJc w:val="left"/>
      <w:pPr>
        <w:ind w:left="12002" w:hanging="212"/>
      </w:pPr>
      <w:rPr>
        <w:rFonts w:hint="default"/>
        <w:lang w:val="ru-RU" w:eastAsia="en-US" w:bidi="ar-SA"/>
      </w:rPr>
    </w:lvl>
  </w:abstractNum>
  <w:abstractNum w:abstractNumId="1">
    <w:nsid w:val="2D0C588E"/>
    <w:multiLevelType w:val="multilevel"/>
    <w:tmpl w:val="4DEA79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20" w:hanging="2160"/>
      </w:pPr>
      <w:rPr>
        <w:rFonts w:hint="default"/>
      </w:rPr>
    </w:lvl>
  </w:abstractNum>
  <w:abstractNum w:abstractNumId="2">
    <w:nsid w:val="30E926FC"/>
    <w:multiLevelType w:val="hybridMultilevel"/>
    <w:tmpl w:val="ADB45D18"/>
    <w:lvl w:ilvl="0" w:tplc="F732DBBC">
      <w:start w:val="1"/>
      <w:numFmt w:val="decimal"/>
      <w:lvlText w:val="%1."/>
      <w:lvlJc w:val="left"/>
      <w:pPr>
        <w:ind w:left="101" w:hanging="5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E80A5A">
      <w:start w:val="1"/>
      <w:numFmt w:val="decimal"/>
      <w:lvlText w:val="%2."/>
      <w:lvlJc w:val="left"/>
      <w:pPr>
        <w:ind w:left="639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28645DA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3" w:tplc="3D820E6E">
      <w:numFmt w:val="bullet"/>
      <w:lvlText w:val="•"/>
      <w:lvlJc w:val="left"/>
      <w:pPr>
        <w:ind w:left="7103" w:hanging="281"/>
      </w:pPr>
      <w:rPr>
        <w:rFonts w:hint="default"/>
        <w:lang w:val="ru-RU" w:eastAsia="en-US" w:bidi="ar-SA"/>
      </w:rPr>
    </w:lvl>
    <w:lvl w:ilvl="4" w:tplc="D43E0534">
      <w:numFmt w:val="bullet"/>
      <w:lvlText w:val="•"/>
      <w:lvlJc w:val="left"/>
      <w:pPr>
        <w:ind w:left="7455" w:hanging="281"/>
      </w:pPr>
      <w:rPr>
        <w:rFonts w:hint="default"/>
        <w:lang w:val="ru-RU" w:eastAsia="en-US" w:bidi="ar-SA"/>
      </w:rPr>
    </w:lvl>
    <w:lvl w:ilvl="5" w:tplc="F9C8F34A">
      <w:numFmt w:val="bullet"/>
      <w:lvlText w:val="•"/>
      <w:lvlJc w:val="left"/>
      <w:pPr>
        <w:ind w:left="7807" w:hanging="281"/>
      </w:pPr>
      <w:rPr>
        <w:rFonts w:hint="default"/>
        <w:lang w:val="ru-RU" w:eastAsia="en-US" w:bidi="ar-SA"/>
      </w:rPr>
    </w:lvl>
    <w:lvl w:ilvl="6" w:tplc="16C02A16">
      <w:numFmt w:val="bullet"/>
      <w:lvlText w:val="•"/>
      <w:lvlJc w:val="left"/>
      <w:pPr>
        <w:ind w:left="8159" w:hanging="281"/>
      </w:pPr>
      <w:rPr>
        <w:rFonts w:hint="default"/>
        <w:lang w:val="ru-RU" w:eastAsia="en-US" w:bidi="ar-SA"/>
      </w:rPr>
    </w:lvl>
    <w:lvl w:ilvl="7" w:tplc="EFB22F80">
      <w:numFmt w:val="bullet"/>
      <w:lvlText w:val="•"/>
      <w:lvlJc w:val="left"/>
      <w:pPr>
        <w:ind w:left="8510" w:hanging="281"/>
      </w:pPr>
      <w:rPr>
        <w:rFonts w:hint="default"/>
        <w:lang w:val="ru-RU" w:eastAsia="en-US" w:bidi="ar-SA"/>
      </w:rPr>
    </w:lvl>
    <w:lvl w:ilvl="8" w:tplc="C1F8EED0">
      <w:numFmt w:val="bullet"/>
      <w:lvlText w:val="•"/>
      <w:lvlJc w:val="left"/>
      <w:pPr>
        <w:ind w:left="8862" w:hanging="281"/>
      </w:pPr>
      <w:rPr>
        <w:rFonts w:hint="default"/>
        <w:lang w:val="ru-RU" w:eastAsia="en-US" w:bidi="ar-SA"/>
      </w:rPr>
    </w:lvl>
  </w:abstractNum>
  <w:abstractNum w:abstractNumId="3">
    <w:nsid w:val="36872007"/>
    <w:multiLevelType w:val="hybridMultilevel"/>
    <w:tmpl w:val="E624A6CA"/>
    <w:lvl w:ilvl="0" w:tplc="2FD8E1B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FAFE58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2" w:tplc="F93636C4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3" w:tplc="7850FB34">
      <w:numFmt w:val="bullet"/>
      <w:lvlText w:val="•"/>
      <w:lvlJc w:val="left"/>
      <w:pPr>
        <w:ind w:left="5009" w:hanging="360"/>
      </w:pPr>
      <w:rPr>
        <w:rFonts w:hint="default"/>
        <w:lang w:val="ru-RU" w:eastAsia="en-US" w:bidi="ar-SA"/>
      </w:rPr>
    </w:lvl>
    <w:lvl w:ilvl="4" w:tplc="BB449F6A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5" w:tplc="4624608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6" w:tplc="1F58BBAA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7" w:tplc="1F7C3C36">
      <w:numFmt w:val="bullet"/>
      <w:lvlText w:val="•"/>
      <w:lvlJc w:val="left"/>
      <w:pPr>
        <w:ind w:left="10568" w:hanging="360"/>
      </w:pPr>
      <w:rPr>
        <w:rFonts w:hint="default"/>
        <w:lang w:val="ru-RU" w:eastAsia="en-US" w:bidi="ar-SA"/>
      </w:rPr>
    </w:lvl>
    <w:lvl w:ilvl="8" w:tplc="7312E04E">
      <w:numFmt w:val="bullet"/>
      <w:lvlText w:val="•"/>
      <w:lvlJc w:val="left"/>
      <w:pPr>
        <w:ind w:left="11958" w:hanging="360"/>
      </w:pPr>
      <w:rPr>
        <w:rFonts w:hint="default"/>
        <w:lang w:val="ru-RU" w:eastAsia="en-US" w:bidi="ar-SA"/>
      </w:rPr>
    </w:lvl>
  </w:abstractNum>
  <w:abstractNum w:abstractNumId="4">
    <w:nsid w:val="3DCA396E"/>
    <w:multiLevelType w:val="hybridMultilevel"/>
    <w:tmpl w:val="F8B837E0"/>
    <w:lvl w:ilvl="0" w:tplc="F3709B14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2A9DDA">
      <w:numFmt w:val="bullet"/>
      <w:lvlText w:val="•"/>
      <w:lvlJc w:val="left"/>
      <w:pPr>
        <w:ind w:left="1587" w:hanging="164"/>
      </w:pPr>
      <w:rPr>
        <w:rFonts w:hint="default"/>
        <w:lang w:val="ru-RU" w:eastAsia="en-US" w:bidi="ar-SA"/>
      </w:rPr>
    </w:lvl>
    <w:lvl w:ilvl="2" w:tplc="1A0227C4">
      <w:numFmt w:val="bullet"/>
      <w:lvlText w:val="•"/>
      <w:lvlJc w:val="left"/>
      <w:pPr>
        <w:ind w:left="3055" w:hanging="164"/>
      </w:pPr>
      <w:rPr>
        <w:rFonts w:hint="default"/>
        <w:lang w:val="ru-RU" w:eastAsia="en-US" w:bidi="ar-SA"/>
      </w:rPr>
    </w:lvl>
    <w:lvl w:ilvl="3" w:tplc="D85AADC6">
      <w:numFmt w:val="bullet"/>
      <w:lvlText w:val="•"/>
      <w:lvlJc w:val="left"/>
      <w:pPr>
        <w:ind w:left="4523" w:hanging="164"/>
      </w:pPr>
      <w:rPr>
        <w:rFonts w:hint="default"/>
        <w:lang w:val="ru-RU" w:eastAsia="en-US" w:bidi="ar-SA"/>
      </w:rPr>
    </w:lvl>
    <w:lvl w:ilvl="4" w:tplc="1EFADA1C">
      <w:numFmt w:val="bullet"/>
      <w:lvlText w:val="•"/>
      <w:lvlJc w:val="left"/>
      <w:pPr>
        <w:ind w:left="5991" w:hanging="164"/>
      </w:pPr>
      <w:rPr>
        <w:rFonts w:hint="default"/>
        <w:lang w:val="ru-RU" w:eastAsia="en-US" w:bidi="ar-SA"/>
      </w:rPr>
    </w:lvl>
    <w:lvl w:ilvl="5" w:tplc="0218B960">
      <w:numFmt w:val="bullet"/>
      <w:lvlText w:val="•"/>
      <w:lvlJc w:val="left"/>
      <w:pPr>
        <w:ind w:left="7459" w:hanging="164"/>
      </w:pPr>
      <w:rPr>
        <w:rFonts w:hint="default"/>
        <w:lang w:val="ru-RU" w:eastAsia="en-US" w:bidi="ar-SA"/>
      </w:rPr>
    </w:lvl>
    <w:lvl w:ilvl="6" w:tplc="428205E4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  <w:lvl w:ilvl="7" w:tplc="5C104576">
      <w:numFmt w:val="bullet"/>
      <w:lvlText w:val="•"/>
      <w:lvlJc w:val="left"/>
      <w:pPr>
        <w:ind w:left="10394" w:hanging="164"/>
      </w:pPr>
      <w:rPr>
        <w:rFonts w:hint="default"/>
        <w:lang w:val="ru-RU" w:eastAsia="en-US" w:bidi="ar-SA"/>
      </w:rPr>
    </w:lvl>
    <w:lvl w:ilvl="8" w:tplc="3DBEF0D2">
      <w:numFmt w:val="bullet"/>
      <w:lvlText w:val="•"/>
      <w:lvlJc w:val="left"/>
      <w:pPr>
        <w:ind w:left="11862" w:hanging="164"/>
      </w:pPr>
      <w:rPr>
        <w:rFonts w:hint="default"/>
        <w:lang w:val="ru-RU" w:eastAsia="en-US" w:bidi="ar-SA"/>
      </w:rPr>
    </w:lvl>
  </w:abstractNum>
  <w:abstractNum w:abstractNumId="5">
    <w:nsid w:val="40D5002E"/>
    <w:multiLevelType w:val="hybridMultilevel"/>
    <w:tmpl w:val="15D4A4BC"/>
    <w:lvl w:ilvl="0" w:tplc="5A001FAC">
      <w:start w:val="1"/>
      <w:numFmt w:val="decimal"/>
      <w:lvlText w:val="%1."/>
      <w:lvlJc w:val="left"/>
      <w:pPr>
        <w:ind w:left="112" w:hanging="293"/>
        <w:jc w:val="right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 w:tplc="949CAFD6">
      <w:numFmt w:val="bullet"/>
      <w:lvlText w:val="•"/>
      <w:lvlJc w:val="left"/>
      <w:pPr>
        <w:ind w:left="4960" w:hanging="293"/>
      </w:pPr>
      <w:rPr>
        <w:rFonts w:hint="default"/>
        <w:lang w:val="ru-RU" w:eastAsia="en-US" w:bidi="ar-SA"/>
      </w:rPr>
    </w:lvl>
    <w:lvl w:ilvl="2" w:tplc="1BF84334">
      <w:numFmt w:val="bullet"/>
      <w:lvlText w:val="•"/>
      <w:lvlJc w:val="left"/>
      <w:pPr>
        <w:ind w:left="6053" w:hanging="293"/>
      </w:pPr>
      <w:rPr>
        <w:rFonts w:hint="default"/>
        <w:lang w:val="ru-RU" w:eastAsia="en-US" w:bidi="ar-SA"/>
      </w:rPr>
    </w:lvl>
    <w:lvl w:ilvl="3" w:tplc="8926E522">
      <w:numFmt w:val="bullet"/>
      <w:lvlText w:val="•"/>
      <w:lvlJc w:val="left"/>
      <w:pPr>
        <w:ind w:left="7146" w:hanging="293"/>
      </w:pPr>
      <w:rPr>
        <w:rFonts w:hint="default"/>
        <w:lang w:val="ru-RU" w:eastAsia="en-US" w:bidi="ar-SA"/>
      </w:rPr>
    </w:lvl>
    <w:lvl w:ilvl="4" w:tplc="F352282A">
      <w:numFmt w:val="bullet"/>
      <w:lvlText w:val="•"/>
      <w:lvlJc w:val="left"/>
      <w:pPr>
        <w:ind w:left="8239" w:hanging="293"/>
      </w:pPr>
      <w:rPr>
        <w:rFonts w:hint="default"/>
        <w:lang w:val="ru-RU" w:eastAsia="en-US" w:bidi="ar-SA"/>
      </w:rPr>
    </w:lvl>
    <w:lvl w:ilvl="5" w:tplc="5AEA18A0">
      <w:numFmt w:val="bullet"/>
      <w:lvlText w:val="•"/>
      <w:lvlJc w:val="left"/>
      <w:pPr>
        <w:ind w:left="9332" w:hanging="293"/>
      </w:pPr>
      <w:rPr>
        <w:rFonts w:hint="default"/>
        <w:lang w:val="ru-RU" w:eastAsia="en-US" w:bidi="ar-SA"/>
      </w:rPr>
    </w:lvl>
    <w:lvl w:ilvl="6" w:tplc="20E68ADC">
      <w:numFmt w:val="bullet"/>
      <w:lvlText w:val="•"/>
      <w:lvlJc w:val="left"/>
      <w:pPr>
        <w:ind w:left="10425" w:hanging="293"/>
      </w:pPr>
      <w:rPr>
        <w:rFonts w:hint="default"/>
        <w:lang w:val="ru-RU" w:eastAsia="en-US" w:bidi="ar-SA"/>
      </w:rPr>
    </w:lvl>
    <w:lvl w:ilvl="7" w:tplc="A5A2C376">
      <w:numFmt w:val="bullet"/>
      <w:lvlText w:val="•"/>
      <w:lvlJc w:val="left"/>
      <w:pPr>
        <w:ind w:left="11518" w:hanging="293"/>
      </w:pPr>
      <w:rPr>
        <w:rFonts w:hint="default"/>
        <w:lang w:val="ru-RU" w:eastAsia="en-US" w:bidi="ar-SA"/>
      </w:rPr>
    </w:lvl>
    <w:lvl w:ilvl="8" w:tplc="1A86108E">
      <w:numFmt w:val="bullet"/>
      <w:lvlText w:val="•"/>
      <w:lvlJc w:val="left"/>
      <w:pPr>
        <w:ind w:left="12612" w:hanging="293"/>
      </w:pPr>
      <w:rPr>
        <w:rFonts w:hint="default"/>
        <w:lang w:val="ru-RU" w:eastAsia="en-US" w:bidi="ar-SA"/>
      </w:rPr>
    </w:lvl>
  </w:abstractNum>
  <w:abstractNum w:abstractNumId="6">
    <w:nsid w:val="41B0346B"/>
    <w:multiLevelType w:val="multilevel"/>
    <w:tmpl w:val="4C303A1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3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3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7">
    <w:nsid w:val="43E149C4"/>
    <w:multiLevelType w:val="hybridMultilevel"/>
    <w:tmpl w:val="66261544"/>
    <w:lvl w:ilvl="0" w:tplc="0FC07B6C">
      <w:start w:val="1"/>
      <w:numFmt w:val="decimal"/>
      <w:lvlText w:val="%1."/>
      <w:lvlJc w:val="left"/>
      <w:pPr>
        <w:ind w:left="39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806322">
      <w:start w:val="1"/>
      <w:numFmt w:val="decimal"/>
      <w:lvlText w:val="%2."/>
      <w:lvlJc w:val="left"/>
      <w:pPr>
        <w:ind w:left="113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E26D71A">
      <w:numFmt w:val="bullet"/>
      <w:lvlText w:val="•"/>
      <w:lvlJc w:val="left"/>
      <w:pPr>
        <w:ind w:left="2580" w:hanging="284"/>
      </w:pPr>
      <w:rPr>
        <w:rFonts w:hint="default"/>
        <w:lang w:val="ru-RU" w:eastAsia="en-US" w:bidi="ar-SA"/>
      </w:rPr>
    </w:lvl>
    <w:lvl w:ilvl="3" w:tplc="BA7CB018">
      <w:numFmt w:val="bullet"/>
      <w:lvlText w:val="•"/>
      <w:lvlJc w:val="left"/>
      <w:pPr>
        <w:ind w:left="4600" w:hanging="284"/>
      </w:pPr>
      <w:rPr>
        <w:rFonts w:hint="default"/>
        <w:lang w:val="ru-RU" w:eastAsia="en-US" w:bidi="ar-SA"/>
      </w:rPr>
    </w:lvl>
    <w:lvl w:ilvl="4" w:tplc="2952B756">
      <w:numFmt w:val="bullet"/>
      <w:lvlText w:val="•"/>
      <w:lvlJc w:val="left"/>
      <w:pPr>
        <w:ind w:left="6056" w:hanging="284"/>
      </w:pPr>
      <w:rPr>
        <w:rFonts w:hint="default"/>
        <w:lang w:val="ru-RU" w:eastAsia="en-US" w:bidi="ar-SA"/>
      </w:rPr>
    </w:lvl>
    <w:lvl w:ilvl="5" w:tplc="FD0E9E1E">
      <w:numFmt w:val="bullet"/>
      <w:lvlText w:val="•"/>
      <w:lvlJc w:val="left"/>
      <w:pPr>
        <w:ind w:left="7513" w:hanging="284"/>
      </w:pPr>
      <w:rPr>
        <w:rFonts w:hint="default"/>
        <w:lang w:val="ru-RU" w:eastAsia="en-US" w:bidi="ar-SA"/>
      </w:rPr>
    </w:lvl>
    <w:lvl w:ilvl="6" w:tplc="62502912">
      <w:numFmt w:val="bullet"/>
      <w:lvlText w:val="•"/>
      <w:lvlJc w:val="left"/>
      <w:pPr>
        <w:ind w:left="8970" w:hanging="284"/>
      </w:pPr>
      <w:rPr>
        <w:rFonts w:hint="default"/>
        <w:lang w:val="ru-RU" w:eastAsia="en-US" w:bidi="ar-SA"/>
      </w:rPr>
    </w:lvl>
    <w:lvl w:ilvl="7" w:tplc="ED186808">
      <w:numFmt w:val="bullet"/>
      <w:lvlText w:val="•"/>
      <w:lvlJc w:val="left"/>
      <w:pPr>
        <w:ind w:left="10427" w:hanging="284"/>
      </w:pPr>
      <w:rPr>
        <w:rFonts w:hint="default"/>
        <w:lang w:val="ru-RU" w:eastAsia="en-US" w:bidi="ar-SA"/>
      </w:rPr>
    </w:lvl>
    <w:lvl w:ilvl="8" w:tplc="9A38DDF2">
      <w:numFmt w:val="bullet"/>
      <w:lvlText w:val="•"/>
      <w:lvlJc w:val="left"/>
      <w:pPr>
        <w:ind w:left="11884" w:hanging="284"/>
      </w:pPr>
      <w:rPr>
        <w:rFonts w:hint="default"/>
        <w:lang w:val="ru-RU" w:eastAsia="en-US" w:bidi="ar-SA"/>
      </w:rPr>
    </w:lvl>
  </w:abstractNum>
  <w:abstractNum w:abstractNumId="8">
    <w:nsid w:val="5A3F6A84"/>
    <w:multiLevelType w:val="hybridMultilevel"/>
    <w:tmpl w:val="3458A33A"/>
    <w:lvl w:ilvl="0" w:tplc="54A253BC">
      <w:start w:val="1"/>
      <w:numFmt w:val="decimal"/>
      <w:lvlText w:val="%1."/>
      <w:lvlJc w:val="left"/>
      <w:pPr>
        <w:ind w:left="112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6429E0">
      <w:numFmt w:val="bullet"/>
      <w:lvlText w:val="•"/>
      <w:lvlJc w:val="left"/>
      <w:pPr>
        <w:ind w:left="1587" w:hanging="709"/>
      </w:pPr>
      <w:rPr>
        <w:rFonts w:hint="default"/>
        <w:lang w:val="ru-RU" w:eastAsia="en-US" w:bidi="ar-SA"/>
      </w:rPr>
    </w:lvl>
    <w:lvl w:ilvl="2" w:tplc="ED2EB24C">
      <w:numFmt w:val="bullet"/>
      <w:lvlText w:val="•"/>
      <w:lvlJc w:val="left"/>
      <w:pPr>
        <w:ind w:left="3055" w:hanging="709"/>
      </w:pPr>
      <w:rPr>
        <w:rFonts w:hint="default"/>
        <w:lang w:val="ru-RU" w:eastAsia="en-US" w:bidi="ar-SA"/>
      </w:rPr>
    </w:lvl>
    <w:lvl w:ilvl="3" w:tplc="82F2E9CC">
      <w:numFmt w:val="bullet"/>
      <w:lvlText w:val="•"/>
      <w:lvlJc w:val="left"/>
      <w:pPr>
        <w:ind w:left="4523" w:hanging="709"/>
      </w:pPr>
      <w:rPr>
        <w:rFonts w:hint="default"/>
        <w:lang w:val="ru-RU" w:eastAsia="en-US" w:bidi="ar-SA"/>
      </w:rPr>
    </w:lvl>
    <w:lvl w:ilvl="4" w:tplc="EF6209DA">
      <w:numFmt w:val="bullet"/>
      <w:lvlText w:val="•"/>
      <w:lvlJc w:val="left"/>
      <w:pPr>
        <w:ind w:left="5991" w:hanging="709"/>
      </w:pPr>
      <w:rPr>
        <w:rFonts w:hint="default"/>
        <w:lang w:val="ru-RU" w:eastAsia="en-US" w:bidi="ar-SA"/>
      </w:rPr>
    </w:lvl>
    <w:lvl w:ilvl="5" w:tplc="4CF0F5D2">
      <w:numFmt w:val="bullet"/>
      <w:lvlText w:val="•"/>
      <w:lvlJc w:val="left"/>
      <w:pPr>
        <w:ind w:left="7459" w:hanging="709"/>
      </w:pPr>
      <w:rPr>
        <w:rFonts w:hint="default"/>
        <w:lang w:val="ru-RU" w:eastAsia="en-US" w:bidi="ar-SA"/>
      </w:rPr>
    </w:lvl>
    <w:lvl w:ilvl="6" w:tplc="02E0A2F6">
      <w:numFmt w:val="bullet"/>
      <w:lvlText w:val="•"/>
      <w:lvlJc w:val="left"/>
      <w:pPr>
        <w:ind w:left="8927" w:hanging="709"/>
      </w:pPr>
      <w:rPr>
        <w:rFonts w:hint="default"/>
        <w:lang w:val="ru-RU" w:eastAsia="en-US" w:bidi="ar-SA"/>
      </w:rPr>
    </w:lvl>
    <w:lvl w:ilvl="7" w:tplc="30826D2E">
      <w:numFmt w:val="bullet"/>
      <w:lvlText w:val="•"/>
      <w:lvlJc w:val="left"/>
      <w:pPr>
        <w:ind w:left="10394" w:hanging="709"/>
      </w:pPr>
      <w:rPr>
        <w:rFonts w:hint="default"/>
        <w:lang w:val="ru-RU" w:eastAsia="en-US" w:bidi="ar-SA"/>
      </w:rPr>
    </w:lvl>
    <w:lvl w:ilvl="8" w:tplc="18585A82">
      <w:numFmt w:val="bullet"/>
      <w:lvlText w:val="•"/>
      <w:lvlJc w:val="left"/>
      <w:pPr>
        <w:ind w:left="11862" w:hanging="709"/>
      </w:pPr>
      <w:rPr>
        <w:rFonts w:hint="default"/>
        <w:lang w:val="ru-RU" w:eastAsia="en-US" w:bidi="ar-SA"/>
      </w:rPr>
    </w:lvl>
  </w:abstractNum>
  <w:abstractNum w:abstractNumId="9">
    <w:nsid w:val="61925DF4"/>
    <w:multiLevelType w:val="multilevel"/>
    <w:tmpl w:val="4DEA79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20" w:hanging="21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C56"/>
    <w:rsid w:val="00012BDD"/>
    <w:rsid w:val="000314F4"/>
    <w:rsid w:val="00091743"/>
    <w:rsid w:val="000F461A"/>
    <w:rsid w:val="00127192"/>
    <w:rsid w:val="00134516"/>
    <w:rsid w:val="00137DB6"/>
    <w:rsid w:val="00150BA5"/>
    <w:rsid w:val="00152ED4"/>
    <w:rsid w:val="00155559"/>
    <w:rsid w:val="0016369D"/>
    <w:rsid w:val="00172EA2"/>
    <w:rsid w:val="00186B9D"/>
    <w:rsid w:val="001964F9"/>
    <w:rsid w:val="00196717"/>
    <w:rsid w:val="001A1215"/>
    <w:rsid w:val="001B0B51"/>
    <w:rsid w:val="001B525D"/>
    <w:rsid w:val="001B61FA"/>
    <w:rsid w:val="001B6ABF"/>
    <w:rsid w:val="0020604F"/>
    <w:rsid w:val="002215D1"/>
    <w:rsid w:val="00224B7A"/>
    <w:rsid w:val="00225745"/>
    <w:rsid w:val="00242951"/>
    <w:rsid w:val="00256B05"/>
    <w:rsid w:val="00264F34"/>
    <w:rsid w:val="00271F7A"/>
    <w:rsid w:val="0027682D"/>
    <w:rsid w:val="00281013"/>
    <w:rsid w:val="002830B7"/>
    <w:rsid w:val="002B5162"/>
    <w:rsid w:val="002F03B2"/>
    <w:rsid w:val="002F6AD4"/>
    <w:rsid w:val="003130CC"/>
    <w:rsid w:val="00362E34"/>
    <w:rsid w:val="0037770C"/>
    <w:rsid w:val="0038383C"/>
    <w:rsid w:val="00394EC0"/>
    <w:rsid w:val="00396E8F"/>
    <w:rsid w:val="003A58A6"/>
    <w:rsid w:val="003A792F"/>
    <w:rsid w:val="003C1218"/>
    <w:rsid w:val="00417135"/>
    <w:rsid w:val="00420B48"/>
    <w:rsid w:val="00421322"/>
    <w:rsid w:val="0042521B"/>
    <w:rsid w:val="004306B9"/>
    <w:rsid w:val="00432383"/>
    <w:rsid w:val="00445002"/>
    <w:rsid w:val="0046052A"/>
    <w:rsid w:val="00491319"/>
    <w:rsid w:val="004B623D"/>
    <w:rsid w:val="004C3FFE"/>
    <w:rsid w:val="004F4331"/>
    <w:rsid w:val="005021D4"/>
    <w:rsid w:val="005038E6"/>
    <w:rsid w:val="00533A5F"/>
    <w:rsid w:val="00534E9C"/>
    <w:rsid w:val="00557E41"/>
    <w:rsid w:val="005633E8"/>
    <w:rsid w:val="0057717E"/>
    <w:rsid w:val="005A2CDA"/>
    <w:rsid w:val="005A3224"/>
    <w:rsid w:val="005B57F2"/>
    <w:rsid w:val="005F7E69"/>
    <w:rsid w:val="006136BB"/>
    <w:rsid w:val="006169EC"/>
    <w:rsid w:val="006378EF"/>
    <w:rsid w:val="00646D90"/>
    <w:rsid w:val="006A7E40"/>
    <w:rsid w:val="006B424A"/>
    <w:rsid w:val="00705364"/>
    <w:rsid w:val="00705705"/>
    <w:rsid w:val="00710B56"/>
    <w:rsid w:val="0072607C"/>
    <w:rsid w:val="007354BE"/>
    <w:rsid w:val="0076177F"/>
    <w:rsid w:val="00784406"/>
    <w:rsid w:val="0079532E"/>
    <w:rsid w:val="007B6898"/>
    <w:rsid w:val="007C3DCA"/>
    <w:rsid w:val="007D4949"/>
    <w:rsid w:val="007F605A"/>
    <w:rsid w:val="008173FE"/>
    <w:rsid w:val="008200E1"/>
    <w:rsid w:val="00853130"/>
    <w:rsid w:val="00854FBF"/>
    <w:rsid w:val="008963E7"/>
    <w:rsid w:val="008A645F"/>
    <w:rsid w:val="008B3ED4"/>
    <w:rsid w:val="008E11B1"/>
    <w:rsid w:val="008F7FEA"/>
    <w:rsid w:val="00901634"/>
    <w:rsid w:val="0091289C"/>
    <w:rsid w:val="00917D81"/>
    <w:rsid w:val="00980336"/>
    <w:rsid w:val="00993661"/>
    <w:rsid w:val="009A5159"/>
    <w:rsid w:val="009A6447"/>
    <w:rsid w:val="009D2C3C"/>
    <w:rsid w:val="009E5C56"/>
    <w:rsid w:val="009E7C8A"/>
    <w:rsid w:val="00A03311"/>
    <w:rsid w:val="00A3302B"/>
    <w:rsid w:val="00A63770"/>
    <w:rsid w:val="00A669A7"/>
    <w:rsid w:val="00A909E5"/>
    <w:rsid w:val="00AA25FF"/>
    <w:rsid w:val="00B01492"/>
    <w:rsid w:val="00B6012E"/>
    <w:rsid w:val="00B6038E"/>
    <w:rsid w:val="00B61B61"/>
    <w:rsid w:val="00B66E1A"/>
    <w:rsid w:val="00B829B2"/>
    <w:rsid w:val="00BC02DC"/>
    <w:rsid w:val="00BD0CE3"/>
    <w:rsid w:val="00BD1F55"/>
    <w:rsid w:val="00BD2667"/>
    <w:rsid w:val="00BE4CEF"/>
    <w:rsid w:val="00BE701E"/>
    <w:rsid w:val="00BF1531"/>
    <w:rsid w:val="00BF6497"/>
    <w:rsid w:val="00C07879"/>
    <w:rsid w:val="00C16EF5"/>
    <w:rsid w:val="00C17F23"/>
    <w:rsid w:val="00C25FEF"/>
    <w:rsid w:val="00C26BFD"/>
    <w:rsid w:val="00C26DF9"/>
    <w:rsid w:val="00C32BE4"/>
    <w:rsid w:val="00C44403"/>
    <w:rsid w:val="00C520D2"/>
    <w:rsid w:val="00C5754A"/>
    <w:rsid w:val="00C60014"/>
    <w:rsid w:val="00C66CE8"/>
    <w:rsid w:val="00C926CF"/>
    <w:rsid w:val="00CA2E8B"/>
    <w:rsid w:val="00CA7BFF"/>
    <w:rsid w:val="00CB2C16"/>
    <w:rsid w:val="00CD60FD"/>
    <w:rsid w:val="00CF2927"/>
    <w:rsid w:val="00CF2CD9"/>
    <w:rsid w:val="00D05D16"/>
    <w:rsid w:val="00DC6AA9"/>
    <w:rsid w:val="00DE47B2"/>
    <w:rsid w:val="00E1474E"/>
    <w:rsid w:val="00E72933"/>
    <w:rsid w:val="00E72B4D"/>
    <w:rsid w:val="00E765FE"/>
    <w:rsid w:val="00E96594"/>
    <w:rsid w:val="00EF41CC"/>
    <w:rsid w:val="00F04082"/>
    <w:rsid w:val="00F3178C"/>
    <w:rsid w:val="00F7039D"/>
    <w:rsid w:val="00F8451B"/>
    <w:rsid w:val="00F85ECD"/>
    <w:rsid w:val="00FC19DC"/>
    <w:rsid w:val="00FC4ED8"/>
    <w:rsid w:val="00FE6040"/>
    <w:rsid w:val="00FE76B8"/>
    <w:rsid w:val="00FF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0FD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E72933"/>
  </w:style>
  <w:style w:type="table" w:customStyle="1" w:styleId="TableNormal">
    <w:name w:val="Table Normal"/>
    <w:uiPriority w:val="2"/>
    <w:semiHidden/>
    <w:unhideWhenUsed/>
    <w:qFormat/>
    <w:rsid w:val="00E729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729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E72933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Title"/>
    <w:basedOn w:val="a"/>
    <w:link w:val="a8"/>
    <w:uiPriority w:val="1"/>
    <w:qFormat/>
    <w:rsid w:val="00E72933"/>
    <w:pPr>
      <w:widowControl w:val="0"/>
      <w:autoSpaceDE w:val="0"/>
      <w:autoSpaceDN w:val="0"/>
      <w:spacing w:before="247" w:after="0" w:line="240" w:lineRule="auto"/>
      <w:ind w:left="1747" w:right="1752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8">
    <w:name w:val="Название Знак"/>
    <w:basedOn w:val="a0"/>
    <w:link w:val="a7"/>
    <w:uiPriority w:val="1"/>
    <w:rsid w:val="00E7293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List Paragraph"/>
    <w:basedOn w:val="a"/>
    <w:uiPriority w:val="1"/>
    <w:qFormat/>
    <w:rsid w:val="00E72933"/>
    <w:pPr>
      <w:widowControl w:val="0"/>
      <w:autoSpaceDE w:val="0"/>
      <w:autoSpaceDN w:val="0"/>
      <w:spacing w:after="0" w:line="310" w:lineRule="exact"/>
      <w:ind w:left="832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7293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10">
    <w:name w:val="Сетка таблицы1"/>
    <w:basedOn w:val="a1"/>
    <w:next w:val="aa"/>
    <w:uiPriority w:val="59"/>
    <w:rsid w:val="001A1215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1A12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A66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669A7"/>
  </w:style>
  <w:style w:type="paragraph" w:styleId="ad">
    <w:name w:val="footer"/>
    <w:basedOn w:val="a"/>
    <w:link w:val="ae"/>
    <w:uiPriority w:val="99"/>
    <w:unhideWhenUsed/>
    <w:rsid w:val="00A66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669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0FD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E72933"/>
  </w:style>
  <w:style w:type="table" w:customStyle="1" w:styleId="TableNormal">
    <w:name w:val="Table Normal"/>
    <w:uiPriority w:val="2"/>
    <w:semiHidden/>
    <w:unhideWhenUsed/>
    <w:qFormat/>
    <w:rsid w:val="00E729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729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E72933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Title"/>
    <w:basedOn w:val="a"/>
    <w:link w:val="a8"/>
    <w:uiPriority w:val="1"/>
    <w:qFormat/>
    <w:rsid w:val="00E72933"/>
    <w:pPr>
      <w:widowControl w:val="0"/>
      <w:autoSpaceDE w:val="0"/>
      <w:autoSpaceDN w:val="0"/>
      <w:spacing w:before="247" w:after="0" w:line="240" w:lineRule="auto"/>
      <w:ind w:left="1747" w:right="1752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8">
    <w:name w:val="Название Знак"/>
    <w:basedOn w:val="a0"/>
    <w:link w:val="a7"/>
    <w:uiPriority w:val="1"/>
    <w:rsid w:val="00E7293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List Paragraph"/>
    <w:basedOn w:val="a"/>
    <w:uiPriority w:val="1"/>
    <w:qFormat/>
    <w:rsid w:val="00E72933"/>
    <w:pPr>
      <w:widowControl w:val="0"/>
      <w:autoSpaceDE w:val="0"/>
      <w:autoSpaceDN w:val="0"/>
      <w:spacing w:after="0" w:line="310" w:lineRule="exact"/>
      <w:ind w:left="832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7293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10">
    <w:name w:val="Сетка таблицы1"/>
    <w:basedOn w:val="a1"/>
    <w:next w:val="aa"/>
    <w:uiPriority w:val="59"/>
    <w:rsid w:val="001A1215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1A12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A66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669A7"/>
  </w:style>
  <w:style w:type="paragraph" w:styleId="ad">
    <w:name w:val="footer"/>
    <w:basedOn w:val="a"/>
    <w:link w:val="ae"/>
    <w:uiPriority w:val="99"/>
    <w:unhideWhenUsed/>
    <w:rsid w:val="00A66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66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CA8F1-CF88-4F4F-AFE3-FF1D14CF7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строительству и жилищно-коммунальному хоз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</dc:creator>
  <cp:lastModifiedBy>km</cp:lastModifiedBy>
  <cp:revision>2</cp:revision>
  <cp:lastPrinted>2024-07-30T09:46:00Z</cp:lastPrinted>
  <dcterms:created xsi:type="dcterms:W3CDTF">2024-08-30T14:23:00Z</dcterms:created>
  <dcterms:modified xsi:type="dcterms:W3CDTF">2024-08-30T14:23:00Z</dcterms:modified>
</cp:coreProperties>
</file>